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1F" w:rsidRPr="00B9656F" w:rsidRDefault="00B9501F" w:rsidP="00B9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>План заняти</w:t>
      </w:r>
      <w:r>
        <w:rPr>
          <w:rFonts w:ascii="Times New Roman" w:hAnsi="Times New Roman" w:cs="Times New Roman"/>
          <w:b/>
          <w:sz w:val="24"/>
          <w:szCs w:val="24"/>
        </w:rPr>
        <w:t>й по легкой атлетике на февраль 2021</w:t>
      </w:r>
      <w:r w:rsidRPr="00B9656F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B9501F" w:rsidRPr="004A0F17" w:rsidRDefault="00B9501F" w:rsidP="00B9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6F">
        <w:rPr>
          <w:rFonts w:ascii="Times New Roman" w:hAnsi="Times New Roman" w:cs="Times New Roman"/>
          <w:b/>
          <w:sz w:val="24"/>
          <w:szCs w:val="24"/>
        </w:rPr>
        <w:t xml:space="preserve">тренера-преподавателя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Дианы Витальевны</w:t>
      </w:r>
    </w:p>
    <w:p w:rsidR="00B9501F" w:rsidRDefault="00B9501F" w:rsidP="00B9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01F" w:rsidRDefault="00B9501F" w:rsidP="00B9501F">
      <w:pPr>
        <w:rPr>
          <w:rFonts w:ascii="Times New Roman" w:hAnsi="Times New Roman" w:cs="Times New Roman"/>
          <w:sz w:val="24"/>
          <w:szCs w:val="24"/>
        </w:rPr>
      </w:pPr>
      <w:r w:rsidRPr="00B9656F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 проведения: ДЮСШ-1</w:t>
      </w:r>
    </w:p>
    <w:p w:rsidR="00B9501F" w:rsidRPr="00B9656F" w:rsidRDefault="00B9501F" w:rsidP="00B9501F">
      <w:pPr>
        <w:rPr>
          <w:rFonts w:ascii="Times New Roman" w:hAnsi="Times New Roman" w:cs="Times New Roman"/>
          <w:sz w:val="24"/>
          <w:szCs w:val="24"/>
        </w:rPr>
      </w:pPr>
    </w:p>
    <w:p w:rsidR="00B9501F" w:rsidRPr="00B9656F" w:rsidRDefault="00B9501F" w:rsidP="00B9501F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B9501F" w:rsidRPr="00B9656F" w:rsidTr="00493F80">
        <w:tc>
          <w:tcPr>
            <w:tcW w:w="1220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B9501F" w:rsidRPr="00B9656F" w:rsidTr="00493F80">
        <w:tc>
          <w:tcPr>
            <w:tcW w:w="1220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1025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Старты с разных положений</w:t>
            </w:r>
          </w:p>
        </w:tc>
        <w:tc>
          <w:tcPr>
            <w:tcW w:w="1594" w:type="dxa"/>
          </w:tcPr>
          <w:p w:rsidR="00B9501F" w:rsidRPr="004E3AF5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</w:t>
            </w:r>
            <w:r>
              <w:rPr>
                <w:rFonts w:ascii="Times New Roman" w:hAnsi="Times New Roman" w:cs="Times New Roman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2359" w:type="dxa"/>
            <w:gridSpan w:val="2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4.Барьерная ходьба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барьеров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ОФП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rPr>
          <w:trHeight w:val="516"/>
        </w:trPr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</w:tbl>
    <w:p w:rsidR="00B9501F" w:rsidRDefault="00B9501F" w:rsidP="00B9501F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9501F" w:rsidRPr="00B9656F" w:rsidRDefault="00B9501F" w:rsidP="00B950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B9501F" w:rsidRPr="00B9656F" w:rsidTr="00493F80">
        <w:tc>
          <w:tcPr>
            <w:tcW w:w="1220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B9501F" w:rsidRPr="00B9656F" w:rsidTr="00493F80">
        <w:tc>
          <w:tcPr>
            <w:tcW w:w="1220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326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gridSpan w:val="2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9656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5.Игра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Заминка, растяжка</w:t>
            </w:r>
          </w:p>
        </w:tc>
        <w:tc>
          <w:tcPr>
            <w:tcW w:w="1594" w:type="dxa"/>
          </w:tcPr>
          <w:p w:rsidR="00B9501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</w:tbl>
    <w:p w:rsidR="00B9501F" w:rsidRPr="00B9656F" w:rsidRDefault="00B9501F" w:rsidP="00B9501F">
      <w:pPr>
        <w:jc w:val="center"/>
        <w:rPr>
          <w:rFonts w:ascii="Times New Roman" w:hAnsi="Times New Roman" w:cs="Times New Roman"/>
          <w:b/>
        </w:rPr>
      </w:pPr>
    </w:p>
    <w:p w:rsidR="00B9501F" w:rsidRPr="00B9656F" w:rsidRDefault="00B9501F" w:rsidP="00B9501F">
      <w:pPr>
        <w:jc w:val="center"/>
        <w:rPr>
          <w:rFonts w:ascii="Times New Roman" w:hAnsi="Times New Roman" w:cs="Times New Roman"/>
          <w:b/>
        </w:rPr>
      </w:pPr>
      <w:r w:rsidRPr="00B9656F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2359"/>
      </w:tblGrid>
      <w:tr w:rsidR="00B9501F" w:rsidRPr="00B9656F" w:rsidTr="00493F80">
        <w:tc>
          <w:tcPr>
            <w:tcW w:w="1220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B9501F" w:rsidRPr="00B9656F" w:rsidTr="00493F80">
        <w:tc>
          <w:tcPr>
            <w:tcW w:w="1220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B9501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9656F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2359" w:type="dxa"/>
          </w:tcPr>
          <w:p w:rsidR="00B9501F" w:rsidRPr="00B9656F" w:rsidRDefault="00B9501F" w:rsidP="0049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vMerge w:val="restart"/>
          </w:tcPr>
          <w:p w:rsidR="00B9501F" w:rsidRPr="00B9656F" w:rsidRDefault="00B9501F" w:rsidP="0049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Прыжковые упражнения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8х20 метров</w:t>
            </w:r>
          </w:p>
        </w:tc>
        <w:tc>
          <w:tcPr>
            <w:tcW w:w="2359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4.Спринт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6х20 метров</w:t>
            </w:r>
          </w:p>
        </w:tc>
        <w:tc>
          <w:tcPr>
            <w:tcW w:w="2359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rPr>
          <w:trHeight w:val="516"/>
        </w:trPr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6.Игра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</w:tbl>
    <w:p w:rsidR="00B9501F" w:rsidRDefault="00B9501F" w:rsidP="00B9501F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9501F" w:rsidRDefault="00B9501F" w:rsidP="00B9501F">
      <w:pPr>
        <w:tabs>
          <w:tab w:val="left" w:pos="728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1025"/>
        <w:gridCol w:w="1773"/>
        <w:gridCol w:w="1594"/>
        <w:gridCol w:w="1326"/>
        <w:gridCol w:w="1033"/>
      </w:tblGrid>
      <w:tr w:rsidR="00B9501F" w:rsidRPr="00B9656F" w:rsidTr="00493F80">
        <w:tc>
          <w:tcPr>
            <w:tcW w:w="1220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5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Выполняемая работа</w:t>
            </w:r>
          </w:p>
        </w:tc>
        <w:tc>
          <w:tcPr>
            <w:tcW w:w="2359" w:type="dxa"/>
            <w:gridSpan w:val="2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Объем работы</w:t>
            </w:r>
          </w:p>
        </w:tc>
      </w:tr>
      <w:tr w:rsidR="00B9501F" w:rsidRPr="00B9656F" w:rsidTr="00493F80">
        <w:tc>
          <w:tcPr>
            <w:tcW w:w="1220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20.02.2021</w:t>
            </w:r>
          </w:p>
          <w:p w:rsidR="00B9501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1.Разминка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26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БУС-1</w:t>
            </w:r>
          </w:p>
        </w:tc>
        <w:tc>
          <w:tcPr>
            <w:tcW w:w="103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СБУ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 метров</w:t>
            </w:r>
          </w:p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03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часа</w:t>
            </w: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Барьерный бег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2359" w:type="dxa"/>
            <w:gridSpan w:val="2"/>
            <w:vMerge w:val="restart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4.ОФП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 w:rsidRPr="00B9656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  <w:tr w:rsidR="00B9501F" w:rsidRPr="00B9656F" w:rsidTr="00493F80">
        <w:trPr>
          <w:trHeight w:val="516"/>
        </w:trPr>
        <w:tc>
          <w:tcPr>
            <w:tcW w:w="1220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6.Заминка, растяжка </w:t>
            </w:r>
          </w:p>
        </w:tc>
        <w:tc>
          <w:tcPr>
            <w:tcW w:w="1594" w:type="dxa"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9656F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2359" w:type="dxa"/>
            <w:gridSpan w:val="2"/>
            <w:vMerge/>
          </w:tcPr>
          <w:p w:rsidR="00B9501F" w:rsidRPr="00B9656F" w:rsidRDefault="00B9501F" w:rsidP="00493F80">
            <w:pPr>
              <w:rPr>
                <w:rFonts w:ascii="Times New Roman" w:hAnsi="Times New Roman" w:cs="Times New Roman"/>
              </w:rPr>
            </w:pPr>
          </w:p>
        </w:tc>
      </w:tr>
    </w:tbl>
    <w:p w:rsidR="00B9501F" w:rsidRDefault="00B9501F" w:rsidP="00B9501F">
      <w:pPr>
        <w:tabs>
          <w:tab w:val="left" w:pos="7289"/>
        </w:tabs>
        <w:rPr>
          <w:rFonts w:ascii="Times New Roman" w:hAnsi="Times New Roman" w:cs="Times New Roman"/>
          <w:b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</w:rPr>
      </w:pPr>
      <w:bookmarkStart w:id="0" w:name="_GoBack"/>
      <w:bookmarkEnd w:id="0"/>
    </w:p>
    <w:p w:rsidR="00B9501F" w:rsidRDefault="00B9501F" w:rsidP="00B9501F">
      <w:pPr>
        <w:rPr>
          <w:rFonts w:ascii="Times New Roman" w:hAnsi="Times New Roman" w:cs="Times New Roman"/>
        </w:rPr>
      </w:pPr>
    </w:p>
    <w:p w:rsidR="00B9501F" w:rsidRPr="00B9656F" w:rsidRDefault="00B9501F" w:rsidP="00B9501F">
      <w:pPr>
        <w:rPr>
          <w:rFonts w:ascii="Times New Roman" w:hAnsi="Times New Roman" w:cs="Times New Roman"/>
        </w:rPr>
      </w:pPr>
    </w:p>
    <w:p w:rsidR="00B9501F" w:rsidRDefault="00B9501F" w:rsidP="00B95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отделения легкой атлетики ________________   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Адасько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D3D27" w:rsidRDefault="00DD3D27"/>
    <w:sectPr w:rsidR="00DD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1F"/>
    <w:rsid w:val="00B56690"/>
    <w:rsid w:val="00B9501F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2021-02-01T05:39:00Z</dcterms:created>
  <dcterms:modified xsi:type="dcterms:W3CDTF">2021-02-01T05:40:00Z</dcterms:modified>
</cp:coreProperties>
</file>