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3C" w:rsidRDefault="00BA2AAA" w:rsidP="00BA2AAA">
      <w:pPr>
        <w:spacing w:after="0" w:line="360" w:lineRule="auto"/>
        <w:ind w:left="0"/>
        <w:jc w:val="center"/>
      </w:pPr>
      <w:bookmarkStart w:id="0" w:name="_GoBack"/>
      <w:bookmarkEnd w:id="0"/>
      <w:r>
        <w:t>Отчет</w:t>
      </w:r>
    </w:p>
    <w:p w:rsidR="00BA2AAA" w:rsidRDefault="00BA2AAA" w:rsidP="00BA2AAA">
      <w:pPr>
        <w:spacing w:after="0" w:line="360" w:lineRule="auto"/>
        <w:ind w:left="0"/>
        <w:jc w:val="center"/>
      </w:pPr>
      <w:r>
        <w:t>о проделанной работе тренера-преподавателя</w:t>
      </w:r>
    </w:p>
    <w:p w:rsidR="00BA2AAA" w:rsidRDefault="00BA2AAA" w:rsidP="00BA2AAA">
      <w:pPr>
        <w:spacing w:after="0" w:line="360" w:lineRule="auto"/>
        <w:ind w:left="0"/>
        <w:jc w:val="center"/>
      </w:pPr>
      <w:r>
        <w:t>Карманова Георгия Георгиевича</w:t>
      </w:r>
    </w:p>
    <w:p w:rsidR="00BA2AAA" w:rsidRDefault="00BA2AAA" w:rsidP="00BA2AAA">
      <w:pPr>
        <w:spacing w:after="0" w:line="360" w:lineRule="auto"/>
        <w:ind w:left="0"/>
        <w:jc w:val="center"/>
      </w:pPr>
      <w:r>
        <w:t>МБУ ДО ДЮСШ-1 г. Якутск</w:t>
      </w:r>
    </w:p>
    <w:p w:rsidR="00BA2AAA" w:rsidRDefault="00BA2AAA" w:rsidP="00BA2AAA">
      <w:pPr>
        <w:spacing w:after="0" w:line="360" w:lineRule="auto"/>
        <w:ind w:left="0"/>
        <w:jc w:val="center"/>
      </w:pPr>
      <w:r>
        <w:t>Отделения спортивной гимнастики</w:t>
      </w:r>
    </w:p>
    <w:p w:rsidR="00BA2AAA" w:rsidRDefault="00BA2AAA" w:rsidP="00BA2AAA">
      <w:pPr>
        <w:spacing w:after="0"/>
        <w:ind w:left="0"/>
        <w:jc w:val="center"/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47"/>
        <w:gridCol w:w="1029"/>
        <w:gridCol w:w="1560"/>
        <w:gridCol w:w="1417"/>
        <w:gridCol w:w="1701"/>
        <w:gridCol w:w="1204"/>
      </w:tblGrid>
      <w:tr w:rsidR="00910277" w:rsidTr="007772AF">
        <w:trPr>
          <w:jc w:val="center"/>
        </w:trPr>
        <w:tc>
          <w:tcPr>
            <w:tcW w:w="1347" w:type="dxa"/>
            <w:vAlign w:val="center"/>
          </w:tcPr>
          <w:p w:rsidR="00910277" w:rsidRDefault="00910277" w:rsidP="00BA2AAA">
            <w:pPr>
              <w:ind w:left="0"/>
              <w:jc w:val="center"/>
            </w:pPr>
            <w:r>
              <w:t>Дата</w:t>
            </w:r>
          </w:p>
        </w:tc>
        <w:tc>
          <w:tcPr>
            <w:tcW w:w="1029" w:type="dxa"/>
            <w:vAlign w:val="center"/>
          </w:tcPr>
          <w:p w:rsidR="00910277" w:rsidRDefault="00910277" w:rsidP="00BA2AAA">
            <w:pPr>
              <w:ind w:left="0"/>
              <w:jc w:val="center"/>
            </w:pPr>
            <w:r>
              <w:t>Группа</w:t>
            </w:r>
          </w:p>
        </w:tc>
        <w:tc>
          <w:tcPr>
            <w:tcW w:w="1560" w:type="dxa"/>
            <w:vAlign w:val="center"/>
          </w:tcPr>
          <w:p w:rsidR="00910277" w:rsidRDefault="00910277" w:rsidP="00BA2AAA">
            <w:pPr>
              <w:ind w:left="0"/>
              <w:jc w:val="center"/>
            </w:pPr>
            <w:r>
              <w:t>Количество участников</w:t>
            </w:r>
          </w:p>
        </w:tc>
        <w:tc>
          <w:tcPr>
            <w:tcW w:w="1417" w:type="dxa"/>
            <w:vAlign w:val="center"/>
          </w:tcPr>
          <w:p w:rsidR="00910277" w:rsidRDefault="00910277" w:rsidP="00BA2AAA">
            <w:pPr>
              <w:ind w:left="0"/>
              <w:jc w:val="center"/>
            </w:pPr>
            <w:r>
              <w:t>Задание</w:t>
            </w:r>
          </w:p>
        </w:tc>
        <w:tc>
          <w:tcPr>
            <w:tcW w:w="1701" w:type="dxa"/>
            <w:vAlign w:val="center"/>
          </w:tcPr>
          <w:p w:rsidR="00910277" w:rsidRDefault="00910277" w:rsidP="00BA2AAA">
            <w:pPr>
              <w:ind w:left="0"/>
              <w:jc w:val="center"/>
            </w:pPr>
            <w:r>
              <w:t>Выполненная работа</w:t>
            </w:r>
          </w:p>
        </w:tc>
        <w:tc>
          <w:tcPr>
            <w:tcW w:w="1204" w:type="dxa"/>
            <w:vAlign w:val="center"/>
          </w:tcPr>
          <w:p w:rsidR="00910277" w:rsidRDefault="00910277" w:rsidP="00BA2AAA">
            <w:pPr>
              <w:ind w:left="0"/>
              <w:jc w:val="center"/>
            </w:pPr>
            <w:r>
              <w:t>Объем работы</w:t>
            </w:r>
          </w:p>
        </w:tc>
      </w:tr>
      <w:tr w:rsidR="00910277" w:rsidTr="007772AF">
        <w:trPr>
          <w:jc w:val="center"/>
        </w:trPr>
        <w:tc>
          <w:tcPr>
            <w:tcW w:w="1347" w:type="dxa"/>
            <w:vAlign w:val="center"/>
          </w:tcPr>
          <w:p w:rsidR="00910277" w:rsidRDefault="00910277" w:rsidP="00347E6F">
            <w:pPr>
              <w:ind w:left="0"/>
              <w:jc w:val="center"/>
            </w:pPr>
            <w:r>
              <w:t>7.04</w:t>
            </w:r>
          </w:p>
        </w:tc>
        <w:tc>
          <w:tcPr>
            <w:tcW w:w="1029" w:type="dxa"/>
            <w:vAlign w:val="center"/>
          </w:tcPr>
          <w:p w:rsidR="00910277" w:rsidRDefault="00910277" w:rsidP="003F2A31">
            <w:pPr>
              <w:ind w:left="0"/>
              <w:jc w:val="center"/>
            </w:pPr>
            <w:r>
              <w:t>ГБУС-1</w:t>
            </w:r>
          </w:p>
          <w:p w:rsidR="00910277" w:rsidRDefault="00910277" w:rsidP="00910277">
            <w:pPr>
              <w:ind w:left="0"/>
              <w:jc w:val="center"/>
            </w:pPr>
            <w:r>
              <w:t>ГБУС-1</w:t>
            </w:r>
          </w:p>
          <w:p w:rsidR="00910277" w:rsidRDefault="00910277" w:rsidP="00910277">
            <w:pPr>
              <w:ind w:left="0"/>
              <w:jc w:val="center"/>
            </w:pPr>
            <w:r>
              <w:t>ГБУС-1</w:t>
            </w:r>
          </w:p>
        </w:tc>
        <w:tc>
          <w:tcPr>
            <w:tcW w:w="1560" w:type="dxa"/>
            <w:vAlign w:val="center"/>
          </w:tcPr>
          <w:p w:rsidR="00910277" w:rsidRDefault="00910277" w:rsidP="00BA2AAA">
            <w:pPr>
              <w:ind w:left="0"/>
              <w:jc w:val="center"/>
            </w:pPr>
            <w:r>
              <w:t>10</w:t>
            </w:r>
          </w:p>
          <w:p w:rsidR="00910277" w:rsidRDefault="00910277" w:rsidP="00BA2AAA">
            <w:pPr>
              <w:ind w:left="0"/>
              <w:jc w:val="center"/>
            </w:pPr>
            <w:r>
              <w:t>10</w:t>
            </w:r>
          </w:p>
          <w:p w:rsidR="00910277" w:rsidRDefault="00910277" w:rsidP="00BA2AAA">
            <w:pPr>
              <w:ind w:left="0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910277" w:rsidRDefault="00910277" w:rsidP="00BA2AAA">
            <w:pPr>
              <w:ind w:left="0"/>
              <w:jc w:val="center"/>
            </w:pPr>
            <w:r w:rsidRPr="007772AF">
              <w:t>ОФП, СФП</w:t>
            </w:r>
          </w:p>
          <w:p w:rsidR="00910277" w:rsidRDefault="00910277" w:rsidP="00BA2AAA">
            <w:pPr>
              <w:ind w:left="0"/>
              <w:jc w:val="center"/>
            </w:pPr>
            <w:r w:rsidRPr="007772AF">
              <w:t>ОФП, СФП</w:t>
            </w:r>
          </w:p>
          <w:p w:rsidR="00910277" w:rsidRPr="007772AF" w:rsidRDefault="00910277" w:rsidP="00BA2AAA">
            <w:pPr>
              <w:ind w:left="0"/>
              <w:jc w:val="center"/>
            </w:pPr>
            <w:r w:rsidRPr="007772AF">
              <w:t>ОФП, СФП</w:t>
            </w:r>
          </w:p>
        </w:tc>
        <w:tc>
          <w:tcPr>
            <w:tcW w:w="1701" w:type="dxa"/>
            <w:vAlign w:val="center"/>
          </w:tcPr>
          <w:p w:rsidR="00910277" w:rsidRDefault="00910277" w:rsidP="00BA2AAA">
            <w:pPr>
              <w:ind w:left="0"/>
              <w:jc w:val="center"/>
            </w:pPr>
            <w:r>
              <w:t>+</w:t>
            </w:r>
          </w:p>
          <w:p w:rsidR="00910277" w:rsidRDefault="00910277" w:rsidP="00BA2AAA">
            <w:pPr>
              <w:ind w:left="0"/>
              <w:jc w:val="center"/>
            </w:pPr>
            <w:r>
              <w:t>+</w:t>
            </w:r>
          </w:p>
          <w:p w:rsidR="00910277" w:rsidRDefault="00910277" w:rsidP="00BA2AAA">
            <w:pPr>
              <w:ind w:left="0"/>
              <w:jc w:val="center"/>
            </w:pPr>
            <w:r>
              <w:t>+</w:t>
            </w:r>
          </w:p>
        </w:tc>
        <w:tc>
          <w:tcPr>
            <w:tcW w:w="1204" w:type="dxa"/>
            <w:vAlign w:val="center"/>
          </w:tcPr>
          <w:p w:rsidR="00910277" w:rsidRDefault="00910277" w:rsidP="00BA2AAA">
            <w:pPr>
              <w:ind w:left="0"/>
              <w:jc w:val="center"/>
            </w:pPr>
            <w:r>
              <w:t>2</w:t>
            </w:r>
          </w:p>
          <w:p w:rsidR="00910277" w:rsidRDefault="00910277" w:rsidP="007772AF">
            <w:pPr>
              <w:ind w:left="0"/>
              <w:jc w:val="center"/>
            </w:pPr>
            <w:r>
              <w:t>2</w:t>
            </w:r>
          </w:p>
          <w:p w:rsidR="00910277" w:rsidRDefault="00910277" w:rsidP="007772AF">
            <w:pPr>
              <w:ind w:left="0"/>
              <w:jc w:val="center"/>
            </w:pPr>
            <w:r>
              <w:t>2</w:t>
            </w:r>
          </w:p>
        </w:tc>
      </w:tr>
      <w:tr w:rsidR="00910277" w:rsidTr="007772AF">
        <w:trPr>
          <w:jc w:val="center"/>
        </w:trPr>
        <w:tc>
          <w:tcPr>
            <w:tcW w:w="1347" w:type="dxa"/>
            <w:vAlign w:val="center"/>
          </w:tcPr>
          <w:p w:rsidR="00910277" w:rsidRDefault="00910277" w:rsidP="00347E6F">
            <w:pPr>
              <w:ind w:left="0"/>
              <w:jc w:val="center"/>
            </w:pPr>
            <w:r>
              <w:t>9.04</w:t>
            </w:r>
          </w:p>
        </w:tc>
        <w:tc>
          <w:tcPr>
            <w:tcW w:w="1029" w:type="dxa"/>
            <w:vAlign w:val="center"/>
          </w:tcPr>
          <w:p w:rsidR="00910277" w:rsidRDefault="00910277" w:rsidP="000E6FBC">
            <w:pPr>
              <w:ind w:left="0"/>
              <w:jc w:val="center"/>
            </w:pPr>
            <w:r>
              <w:t>ГБУС-1</w:t>
            </w:r>
          </w:p>
          <w:p w:rsidR="00910277" w:rsidRDefault="00910277" w:rsidP="000E6FBC">
            <w:pPr>
              <w:ind w:left="0"/>
              <w:jc w:val="center"/>
            </w:pPr>
            <w:r>
              <w:t>ГБУС-1</w:t>
            </w:r>
          </w:p>
          <w:p w:rsidR="00910277" w:rsidRDefault="00910277" w:rsidP="000E6FBC">
            <w:pPr>
              <w:ind w:left="0"/>
              <w:jc w:val="center"/>
            </w:pPr>
            <w:r>
              <w:t>ГБУС-1</w:t>
            </w:r>
          </w:p>
        </w:tc>
        <w:tc>
          <w:tcPr>
            <w:tcW w:w="1560" w:type="dxa"/>
            <w:vAlign w:val="center"/>
          </w:tcPr>
          <w:p w:rsidR="00910277" w:rsidRDefault="00910277" w:rsidP="000D6DBE">
            <w:pPr>
              <w:ind w:left="0"/>
              <w:jc w:val="center"/>
            </w:pPr>
            <w:r>
              <w:t>10</w:t>
            </w:r>
          </w:p>
          <w:p w:rsidR="00910277" w:rsidRDefault="00910277" w:rsidP="000D6DBE">
            <w:pPr>
              <w:ind w:left="0"/>
              <w:jc w:val="center"/>
            </w:pPr>
            <w:r>
              <w:t>10</w:t>
            </w:r>
          </w:p>
          <w:p w:rsidR="00910277" w:rsidRDefault="00910277" w:rsidP="000D6DBE">
            <w:pPr>
              <w:ind w:left="0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910277" w:rsidRDefault="00910277" w:rsidP="000D6DBE">
            <w:pPr>
              <w:ind w:left="0"/>
              <w:jc w:val="center"/>
            </w:pPr>
            <w:r w:rsidRPr="007772AF">
              <w:t>ОФП, СФП</w:t>
            </w:r>
          </w:p>
          <w:p w:rsidR="00910277" w:rsidRDefault="00910277" w:rsidP="000D6DBE">
            <w:pPr>
              <w:ind w:left="0"/>
              <w:jc w:val="center"/>
            </w:pPr>
            <w:r w:rsidRPr="007772AF">
              <w:t>ОФП, СФП</w:t>
            </w:r>
          </w:p>
          <w:p w:rsidR="00910277" w:rsidRPr="007772AF" w:rsidRDefault="00910277" w:rsidP="000D6DBE">
            <w:pPr>
              <w:ind w:left="0"/>
              <w:jc w:val="center"/>
            </w:pPr>
            <w:r w:rsidRPr="007772AF">
              <w:t>ОФП, СФП</w:t>
            </w:r>
          </w:p>
        </w:tc>
        <w:tc>
          <w:tcPr>
            <w:tcW w:w="1701" w:type="dxa"/>
            <w:vAlign w:val="center"/>
          </w:tcPr>
          <w:p w:rsidR="00910277" w:rsidRDefault="00910277" w:rsidP="000D6DBE">
            <w:pPr>
              <w:ind w:left="0"/>
              <w:jc w:val="center"/>
            </w:pPr>
            <w:r>
              <w:t>+</w:t>
            </w:r>
          </w:p>
          <w:p w:rsidR="00910277" w:rsidRDefault="00910277" w:rsidP="000D6DBE">
            <w:pPr>
              <w:ind w:left="0"/>
              <w:jc w:val="center"/>
            </w:pPr>
            <w:r>
              <w:t>+</w:t>
            </w:r>
          </w:p>
          <w:p w:rsidR="00910277" w:rsidRDefault="00910277" w:rsidP="000D6DBE">
            <w:pPr>
              <w:ind w:left="0"/>
              <w:jc w:val="center"/>
            </w:pPr>
            <w:r>
              <w:t>+</w:t>
            </w:r>
          </w:p>
        </w:tc>
        <w:tc>
          <w:tcPr>
            <w:tcW w:w="1204" w:type="dxa"/>
            <w:vAlign w:val="center"/>
          </w:tcPr>
          <w:p w:rsidR="00910277" w:rsidRDefault="00910277" w:rsidP="000D6DBE">
            <w:pPr>
              <w:ind w:left="0"/>
              <w:jc w:val="center"/>
            </w:pPr>
            <w:r>
              <w:t>2</w:t>
            </w:r>
          </w:p>
          <w:p w:rsidR="00910277" w:rsidRDefault="00910277" w:rsidP="000D6DBE">
            <w:pPr>
              <w:ind w:left="0"/>
              <w:jc w:val="center"/>
            </w:pPr>
            <w:r>
              <w:t>2</w:t>
            </w:r>
          </w:p>
          <w:p w:rsidR="00910277" w:rsidRDefault="00910277" w:rsidP="000D6DBE">
            <w:pPr>
              <w:ind w:left="0"/>
              <w:jc w:val="center"/>
            </w:pPr>
            <w:r>
              <w:t>2</w:t>
            </w:r>
          </w:p>
        </w:tc>
      </w:tr>
      <w:tr w:rsidR="00910277" w:rsidTr="007772AF">
        <w:trPr>
          <w:jc w:val="center"/>
        </w:trPr>
        <w:tc>
          <w:tcPr>
            <w:tcW w:w="1347" w:type="dxa"/>
            <w:vAlign w:val="center"/>
          </w:tcPr>
          <w:p w:rsidR="00910277" w:rsidRDefault="00910277" w:rsidP="00347E6F">
            <w:pPr>
              <w:ind w:left="0"/>
              <w:jc w:val="center"/>
            </w:pPr>
            <w:r>
              <w:t>11.04</w:t>
            </w:r>
          </w:p>
        </w:tc>
        <w:tc>
          <w:tcPr>
            <w:tcW w:w="1029" w:type="dxa"/>
            <w:vAlign w:val="center"/>
          </w:tcPr>
          <w:p w:rsidR="00910277" w:rsidRDefault="00910277" w:rsidP="000E6FBC">
            <w:pPr>
              <w:ind w:left="0"/>
              <w:jc w:val="center"/>
            </w:pPr>
            <w:r>
              <w:t>ГБУС-1</w:t>
            </w:r>
          </w:p>
          <w:p w:rsidR="00910277" w:rsidRDefault="00910277" w:rsidP="000E6FBC">
            <w:pPr>
              <w:ind w:left="0"/>
              <w:jc w:val="center"/>
            </w:pPr>
            <w:r>
              <w:t>ГБУС-1</w:t>
            </w:r>
          </w:p>
          <w:p w:rsidR="00910277" w:rsidRDefault="00910277" w:rsidP="000E6FBC">
            <w:pPr>
              <w:ind w:left="0"/>
              <w:jc w:val="center"/>
            </w:pPr>
            <w:r>
              <w:t>ГБУС-1</w:t>
            </w:r>
          </w:p>
        </w:tc>
        <w:tc>
          <w:tcPr>
            <w:tcW w:w="1560" w:type="dxa"/>
            <w:vAlign w:val="center"/>
          </w:tcPr>
          <w:p w:rsidR="00910277" w:rsidRDefault="00910277" w:rsidP="000D6DBE">
            <w:pPr>
              <w:ind w:left="0"/>
              <w:jc w:val="center"/>
            </w:pPr>
            <w:r>
              <w:t>10</w:t>
            </w:r>
          </w:p>
          <w:p w:rsidR="00910277" w:rsidRDefault="00910277" w:rsidP="000D6DBE">
            <w:pPr>
              <w:ind w:left="0"/>
              <w:jc w:val="center"/>
            </w:pPr>
            <w:r>
              <w:t>10</w:t>
            </w:r>
          </w:p>
          <w:p w:rsidR="00910277" w:rsidRDefault="00910277" w:rsidP="000D6DBE">
            <w:pPr>
              <w:ind w:left="0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910277" w:rsidRDefault="00910277" w:rsidP="000D6DBE">
            <w:pPr>
              <w:ind w:left="0"/>
              <w:jc w:val="center"/>
            </w:pPr>
            <w:r w:rsidRPr="007772AF">
              <w:t>ОФП, СФП</w:t>
            </w:r>
          </w:p>
          <w:p w:rsidR="00910277" w:rsidRDefault="00910277" w:rsidP="000D6DBE">
            <w:pPr>
              <w:ind w:left="0"/>
              <w:jc w:val="center"/>
            </w:pPr>
            <w:r w:rsidRPr="007772AF">
              <w:t>ОФП, СФП</w:t>
            </w:r>
          </w:p>
          <w:p w:rsidR="00910277" w:rsidRPr="007772AF" w:rsidRDefault="00910277" w:rsidP="000D6DBE">
            <w:pPr>
              <w:ind w:left="0"/>
              <w:jc w:val="center"/>
            </w:pPr>
            <w:r w:rsidRPr="007772AF">
              <w:t>ОФП, СФП</w:t>
            </w:r>
          </w:p>
        </w:tc>
        <w:tc>
          <w:tcPr>
            <w:tcW w:w="1701" w:type="dxa"/>
            <w:vAlign w:val="center"/>
          </w:tcPr>
          <w:p w:rsidR="00910277" w:rsidRDefault="00910277" w:rsidP="000D6DBE">
            <w:pPr>
              <w:ind w:left="0"/>
              <w:jc w:val="center"/>
            </w:pPr>
            <w:r>
              <w:t>+</w:t>
            </w:r>
          </w:p>
          <w:p w:rsidR="00910277" w:rsidRDefault="00910277" w:rsidP="000D6DBE">
            <w:pPr>
              <w:ind w:left="0"/>
              <w:jc w:val="center"/>
            </w:pPr>
            <w:r>
              <w:t>+</w:t>
            </w:r>
          </w:p>
          <w:p w:rsidR="00910277" w:rsidRDefault="00910277" w:rsidP="000D6DBE">
            <w:pPr>
              <w:ind w:left="0"/>
              <w:jc w:val="center"/>
            </w:pPr>
            <w:r>
              <w:t>+</w:t>
            </w:r>
          </w:p>
        </w:tc>
        <w:tc>
          <w:tcPr>
            <w:tcW w:w="1204" w:type="dxa"/>
            <w:vAlign w:val="center"/>
          </w:tcPr>
          <w:p w:rsidR="00910277" w:rsidRDefault="00910277" w:rsidP="000D6DBE">
            <w:pPr>
              <w:ind w:left="0"/>
              <w:jc w:val="center"/>
            </w:pPr>
            <w:r>
              <w:t>2</w:t>
            </w:r>
          </w:p>
          <w:p w:rsidR="00910277" w:rsidRDefault="00910277" w:rsidP="000D6DBE">
            <w:pPr>
              <w:ind w:left="0"/>
              <w:jc w:val="center"/>
            </w:pPr>
            <w:r>
              <w:t>2</w:t>
            </w:r>
          </w:p>
          <w:p w:rsidR="00910277" w:rsidRDefault="00910277" w:rsidP="000D6DBE">
            <w:pPr>
              <w:ind w:left="0"/>
              <w:jc w:val="center"/>
            </w:pPr>
            <w:r>
              <w:t>2</w:t>
            </w:r>
          </w:p>
        </w:tc>
      </w:tr>
      <w:tr w:rsidR="00910277" w:rsidTr="007772AF">
        <w:trPr>
          <w:jc w:val="center"/>
        </w:trPr>
        <w:tc>
          <w:tcPr>
            <w:tcW w:w="1347" w:type="dxa"/>
            <w:vAlign w:val="center"/>
          </w:tcPr>
          <w:p w:rsidR="00910277" w:rsidRDefault="00910277" w:rsidP="00347E6F">
            <w:pPr>
              <w:ind w:left="0"/>
              <w:jc w:val="center"/>
            </w:pPr>
            <w:r>
              <w:t>14.04</w:t>
            </w:r>
          </w:p>
        </w:tc>
        <w:tc>
          <w:tcPr>
            <w:tcW w:w="1029" w:type="dxa"/>
            <w:vAlign w:val="center"/>
          </w:tcPr>
          <w:p w:rsidR="00910277" w:rsidRDefault="00910277" w:rsidP="000E6FBC">
            <w:pPr>
              <w:ind w:left="0"/>
              <w:jc w:val="center"/>
            </w:pPr>
            <w:r>
              <w:t>ГБУС-1</w:t>
            </w:r>
          </w:p>
          <w:p w:rsidR="00910277" w:rsidRDefault="00910277" w:rsidP="000E6FBC">
            <w:pPr>
              <w:ind w:left="0"/>
              <w:jc w:val="center"/>
            </w:pPr>
            <w:r>
              <w:t>ГБУС-1</w:t>
            </w:r>
          </w:p>
          <w:p w:rsidR="00910277" w:rsidRDefault="00910277" w:rsidP="000E6FBC">
            <w:pPr>
              <w:ind w:left="0"/>
              <w:jc w:val="center"/>
            </w:pPr>
            <w:r>
              <w:t>ГБУС-1</w:t>
            </w:r>
          </w:p>
        </w:tc>
        <w:tc>
          <w:tcPr>
            <w:tcW w:w="1560" w:type="dxa"/>
            <w:vAlign w:val="center"/>
          </w:tcPr>
          <w:p w:rsidR="00910277" w:rsidRDefault="00910277" w:rsidP="000E6FBC">
            <w:pPr>
              <w:ind w:left="0"/>
              <w:jc w:val="center"/>
            </w:pPr>
            <w:r>
              <w:t>10</w:t>
            </w:r>
          </w:p>
          <w:p w:rsidR="00910277" w:rsidRDefault="00910277" w:rsidP="000E6FBC">
            <w:pPr>
              <w:ind w:left="0"/>
              <w:jc w:val="center"/>
            </w:pPr>
            <w:r>
              <w:t>10</w:t>
            </w:r>
          </w:p>
          <w:p w:rsidR="00910277" w:rsidRDefault="00910277" w:rsidP="000E6FBC">
            <w:pPr>
              <w:ind w:left="0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910277" w:rsidRDefault="00910277" w:rsidP="000E6FBC">
            <w:pPr>
              <w:ind w:left="0"/>
              <w:jc w:val="center"/>
            </w:pPr>
            <w:r w:rsidRPr="007772AF">
              <w:t>ОФП, СФП</w:t>
            </w:r>
          </w:p>
          <w:p w:rsidR="00910277" w:rsidRDefault="00910277" w:rsidP="000E6FBC">
            <w:pPr>
              <w:ind w:left="0"/>
              <w:jc w:val="center"/>
            </w:pPr>
            <w:r w:rsidRPr="007772AF">
              <w:t>ОФП, СФП</w:t>
            </w:r>
          </w:p>
          <w:p w:rsidR="00910277" w:rsidRPr="007772AF" w:rsidRDefault="00910277" w:rsidP="000E6FBC">
            <w:pPr>
              <w:ind w:left="0"/>
              <w:jc w:val="center"/>
            </w:pPr>
            <w:r w:rsidRPr="007772AF">
              <w:t>ОФП, СФП</w:t>
            </w:r>
          </w:p>
        </w:tc>
        <w:tc>
          <w:tcPr>
            <w:tcW w:w="1701" w:type="dxa"/>
            <w:vAlign w:val="center"/>
          </w:tcPr>
          <w:p w:rsidR="00910277" w:rsidRDefault="00910277" w:rsidP="000E6FBC">
            <w:pPr>
              <w:ind w:left="0"/>
              <w:jc w:val="center"/>
            </w:pPr>
            <w:r>
              <w:t>+</w:t>
            </w:r>
          </w:p>
          <w:p w:rsidR="00910277" w:rsidRDefault="00910277" w:rsidP="000E6FBC">
            <w:pPr>
              <w:ind w:left="0"/>
              <w:jc w:val="center"/>
            </w:pPr>
            <w:r>
              <w:t>+</w:t>
            </w:r>
          </w:p>
          <w:p w:rsidR="00910277" w:rsidRDefault="00910277" w:rsidP="000E6FBC">
            <w:pPr>
              <w:ind w:left="0"/>
              <w:jc w:val="center"/>
            </w:pPr>
            <w:r>
              <w:t>+</w:t>
            </w:r>
          </w:p>
        </w:tc>
        <w:tc>
          <w:tcPr>
            <w:tcW w:w="1204" w:type="dxa"/>
            <w:vAlign w:val="center"/>
          </w:tcPr>
          <w:p w:rsidR="00910277" w:rsidRDefault="00910277" w:rsidP="000E6FBC">
            <w:pPr>
              <w:ind w:left="0"/>
              <w:jc w:val="center"/>
            </w:pPr>
            <w:r>
              <w:t>2</w:t>
            </w:r>
          </w:p>
          <w:p w:rsidR="00910277" w:rsidRDefault="00910277" w:rsidP="000E6FBC">
            <w:pPr>
              <w:ind w:left="0"/>
              <w:jc w:val="center"/>
            </w:pPr>
            <w:r>
              <w:t>2</w:t>
            </w:r>
          </w:p>
          <w:p w:rsidR="00910277" w:rsidRDefault="00910277" w:rsidP="000E6FBC">
            <w:pPr>
              <w:ind w:left="0"/>
              <w:jc w:val="center"/>
            </w:pPr>
            <w:r>
              <w:t>2</w:t>
            </w:r>
          </w:p>
        </w:tc>
      </w:tr>
      <w:tr w:rsidR="00910277" w:rsidTr="007772AF">
        <w:trPr>
          <w:jc w:val="center"/>
        </w:trPr>
        <w:tc>
          <w:tcPr>
            <w:tcW w:w="1347" w:type="dxa"/>
            <w:vAlign w:val="center"/>
          </w:tcPr>
          <w:p w:rsidR="00910277" w:rsidRDefault="00910277" w:rsidP="00347E6F">
            <w:pPr>
              <w:ind w:left="0"/>
              <w:jc w:val="center"/>
            </w:pPr>
            <w:r>
              <w:t>16.04</w:t>
            </w:r>
          </w:p>
        </w:tc>
        <w:tc>
          <w:tcPr>
            <w:tcW w:w="1029" w:type="dxa"/>
            <w:vAlign w:val="center"/>
          </w:tcPr>
          <w:p w:rsidR="00910277" w:rsidRDefault="00910277" w:rsidP="000E6FBC">
            <w:pPr>
              <w:ind w:left="0"/>
              <w:jc w:val="center"/>
            </w:pPr>
            <w:r>
              <w:t>ГБУС-1</w:t>
            </w:r>
          </w:p>
          <w:p w:rsidR="00910277" w:rsidRDefault="00910277" w:rsidP="000E6FBC">
            <w:pPr>
              <w:ind w:left="0"/>
              <w:jc w:val="center"/>
            </w:pPr>
            <w:r>
              <w:t>ГБУС-1</w:t>
            </w:r>
          </w:p>
          <w:p w:rsidR="00910277" w:rsidRDefault="00910277" w:rsidP="000E6FBC">
            <w:pPr>
              <w:ind w:left="0"/>
              <w:jc w:val="center"/>
            </w:pPr>
            <w:r>
              <w:t>ГБУС-1</w:t>
            </w:r>
          </w:p>
        </w:tc>
        <w:tc>
          <w:tcPr>
            <w:tcW w:w="1560" w:type="dxa"/>
            <w:vAlign w:val="center"/>
          </w:tcPr>
          <w:p w:rsidR="00910277" w:rsidRDefault="00910277" w:rsidP="000E6FBC">
            <w:pPr>
              <w:ind w:left="0"/>
              <w:jc w:val="center"/>
            </w:pPr>
            <w:r>
              <w:t>10</w:t>
            </w:r>
          </w:p>
          <w:p w:rsidR="00910277" w:rsidRDefault="00910277" w:rsidP="000E6FBC">
            <w:pPr>
              <w:ind w:left="0"/>
              <w:jc w:val="center"/>
            </w:pPr>
            <w:r>
              <w:t>10</w:t>
            </w:r>
          </w:p>
          <w:p w:rsidR="00910277" w:rsidRDefault="00910277" w:rsidP="000E6FBC">
            <w:pPr>
              <w:ind w:left="0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910277" w:rsidRDefault="00910277" w:rsidP="000E6FBC">
            <w:pPr>
              <w:ind w:left="0"/>
              <w:jc w:val="center"/>
            </w:pPr>
            <w:r w:rsidRPr="007772AF">
              <w:t>ОФП, СФП</w:t>
            </w:r>
          </w:p>
          <w:p w:rsidR="00910277" w:rsidRDefault="00910277" w:rsidP="000E6FBC">
            <w:pPr>
              <w:ind w:left="0"/>
              <w:jc w:val="center"/>
            </w:pPr>
            <w:r w:rsidRPr="007772AF">
              <w:t>ОФП, СФП</w:t>
            </w:r>
          </w:p>
          <w:p w:rsidR="00910277" w:rsidRPr="007772AF" w:rsidRDefault="00910277" w:rsidP="000E6FBC">
            <w:pPr>
              <w:ind w:left="0"/>
              <w:jc w:val="center"/>
            </w:pPr>
            <w:r w:rsidRPr="007772AF">
              <w:t>ОФП, СФП</w:t>
            </w:r>
          </w:p>
        </w:tc>
        <w:tc>
          <w:tcPr>
            <w:tcW w:w="1701" w:type="dxa"/>
            <w:vAlign w:val="center"/>
          </w:tcPr>
          <w:p w:rsidR="00910277" w:rsidRDefault="00910277" w:rsidP="000E6FBC">
            <w:pPr>
              <w:ind w:left="0"/>
              <w:jc w:val="center"/>
            </w:pPr>
            <w:r>
              <w:t>+</w:t>
            </w:r>
          </w:p>
          <w:p w:rsidR="00910277" w:rsidRDefault="00910277" w:rsidP="000E6FBC">
            <w:pPr>
              <w:ind w:left="0"/>
              <w:jc w:val="center"/>
            </w:pPr>
            <w:r>
              <w:t>+</w:t>
            </w:r>
          </w:p>
          <w:p w:rsidR="00910277" w:rsidRDefault="00910277" w:rsidP="000E6FBC">
            <w:pPr>
              <w:ind w:left="0"/>
              <w:jc w:val="center"/>
            </w:pPr>
            <w:r>
              <w:t>+</w:t>
            </w:r>
          </w:p>
        </w:tc>
        <w:tc>
          <w:tcPr>
            <w:tcW w:w="1204" w:type="dxa"/>
            <w:vAlign w:val="center"/>
          </w:tcPr>
          <w:p w:rsidR="00910277" w:rsidRDefault="00910277" w:rsidP="000E6FBC">
            <w:pPr>
              <w:ind w:left="0"/>
              <w:jc w:val="center"/>
            </w:pPr>
            <w:r>
              <w:t>2</w:t>
            </w:r>
          </w:p>
          <w:p w:rsidR="00910277" w:rsidRDefault="00910277" w:rsidP="000E6FBC">
            <w:pPr>
              <w:ind w:left="0"/>
              <w:jc w:val="center"/>
            </w:pPr>
            <w:r>
              <w:t>2</w:t>
            </w:r>
          </w:p>
          <w:p w:rsidR="00910277" w:rsidRDefault="00910277" w:rsidP="000E6FBC">
            <w:pPr>
              <w:ind w:left="0"/>
              <w:jc w:val="center"/>
            </w:pPr>
            <w:r>
              <w:t>2</w:t>
            </w:r>
          </w:p>
        </w:tc>
      </w:tr>
      <w:tr w:rsidR="00910277" w:rsidTr="007772AF">
        <w:trPr>
          <w:jc w:val="center"/>
        </w:trPr>
        <w:tc>
          <w:tcPr>
            <w:tcW w:w="1347" w:type="dxa"/>
            <w:vAlign w:val="center"/>
          </w:tcPr>
          <w:p w:rsidR="00910277" w:rsidRDefault="00910277" w:rsidP="00347E6F">
            <w:pPr>
              <w:ind w:left="0"/>
              <w:jc w:val="center"/>
            </w:pPr>
            <w:r>
              <w:t>18.04</w:t>
            </w:r>
          </w:p>
        </w:tc>
        <w:tc>
          <w:tcPr>
            <w:tcW w:w="1029" w:type="dxa"/>
            <w:vAlign w:val="center"/>
          </w:tcPr>
          <w:p w:rsidR="00910277" w:rsidRDefault="00910277" w:rsidP="000E6FBC">
            <w:pPr>
              <w:ind w:left="0"/>
              <w:jc w:val="center"/>
            </w:pPr>
            <w:r>
              <w:t>ГБУС-1</w:t>
            </w:r>
          </w:p>
          <w:p w:rsidR="00910277" w:rsidRDefault="00910277" w:rsidP="000E6FBC">
            <w:pPr>
              <w:ind w:left="0"/>
              <w:jc w:val="center"/>
            </w:pPr>
            <w:r>
              <w:t>ГБУС-1</w:t>
            </w:r>
          </w:p>
          <w:p w:rsidR="00910277" w:rsidRDefault="00910277" w:rsidP="000E6FBC">
            <w:pPr>
              <w:ind w:left="0"/>
              <w:jc w:val="center"/>
            </w:pPr>
            <w:r>
              <w:t>ГБУС-1</w:t>
            </w:r>
          </w:p>
        </w:tc>
        <w:tc>
          <w:tcPr>
            <w:tcW w:w="1560" w:type="dxa"/>
            <w:vAlign w:val="center"/>
          </w:tcPr>
          <w:p w:rsidR="00910277" w:rsidRDefault="00910277" w:rsidP="000E6FBC">
            <w:pPr>
              <w:ind w:left="0"/>
              <w:jc w:val="center"/>
            </w:pPr>
            <w:r>
              <w:t>10</w:t>
            </w:r>
          </w:p>
          <w:p w:rsidR="00910277" w:rsidRDefault="00910277" w:rsidP="000E6FBC">
            <w:pPr>
              <w:ind w:left="0"/>
              <w:jc w:val="center"/>
            </w:pPr>
            <w:r>
              <w:t>10</w:t>
            </w:r>
          </w:p>
          <w:p w:rsidR="00910277" w:rsidRDefault="00910277" w:rsidP="000E6FBC">
            <w:pPr>
              <w:ind w:left="0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910277" w:rsidRDefault="00910277" w:rsidP="000E6FBC">
            <w:pPr>
              <w:ind w:left="0"/>
              <w:jc w:val="center"/>
            </w:pPr>
            <w:r w:rsidRPr="007772AF">
              <w:t>ОФП, СФП</w:t>
            </w:r>
          </w:p>
          <w:p w:rsidR="00910277" w:rsidRDefault="00910277" w:rsidP="000E6FBC">
            <w:pPr>
              <w:ind w:left="0"/>
              <w:jc w:val="center"/>
            </w:pPr>
            <w:r w:rsidRPr="007772AF">
              <w:t>ОФП, СФП</w:t>
            </w:r>
          </w:p>
          <w:p w:rsidR="00910277" w:rsidRPr="007772AF" w:rsidRDefault="00910277" w:rsidP="000E6FBC">
            <w:pPr>
              <w:ind w:left="0"/>
              <w:jc w:val="center"/>
            </w:pPr>
            <w:r w:rsidRPr="007772AF">
              <w:t>ОФП, СФП</w:t>
            </w:r>
          </w:p>
        </w:tc>
        <w:tc>
          <w:tcPr>
            <w:tcW w:w="1701" w:type="dxa"/>
            <w:vAlign w:val="center"/>
          </w:tcPr>
          <w:p w:rsidR="00910277" w:rsidRDefault="00910277" w:rsidP="000E6FBC">
            <w:pPr>
              <w:ind w:left="0"/>
              <w:jc w:val="center"/>
            </w:pPr>
            <w:r>
              <w:t>+</w:t>
            </w:r>
          </w:p>
          <w:p w:rsidR="00910277" w:rsidRDefault="00910277" w:rsidP="000E6FBC">
            <w:pPr>
              <w:ind w:left="0"/>
              <w:jc w:val="center"/>
            </w:pPr>
            <w:r>
              <w:t>+</w:t>
            </w:r>
          </w:p>
          <w:p w:rsidR="00910277" w:rsidRDefault="00910277" w:rsidP="000E6FBC">
            <w:pPr>
              <w:ind w:left="0"/>
              <w:jc w:val="center"/>
            </w:pPr>
            <w:r>
              <w:t>+</w:t>
            </w:r>
          </w:p>
        </w:tc>
        <w:tc>
          <w:tcPr>
            <w:tcW w:w="1204" w:type="dxa"/>
            <w:vAlign w:val="center"/>
          </w:tcPr>
          <w:p w:rsidR="00910277" w:rsidRDefault="00910277" w:rsidP="000E6FBC">
            <w:pPr>
              <w:ind w:left="0"/>
              <w:jc w:val="center"/>
            </w:pPr>
            <w:r>
              <w:t>2</w:t>
            </w:r>
          </w:p>
          <w:p w:rsidR="00910277" w:rsidRDefault="00910277" w:rsidP="000E6FBC">
            <w:pPr>
              <w:ind w:left="0"/>
              <w:jc w:val="center"/>
            </w:pPr>
            <w:r>
              <w:t>2</w:t>
            </w:r>
          </w:p>
          <w:p w:rsidR="00910277" w:rsidRDefault="00910277" w:rsidP="000E6FBC">
            <w:pPr>
              <w:ind w:left="0"/>
              <w:jc w:val="center"/>
            </w:pPr>
            <w:r>
              <w:t>2</w:t>
            </w:r>
          </w:p>
        </w:tc>
      </w:tr>
      <w:tr w:rsidR="00910277" w:rsidTr="007772AF">
        <w:trPr>
          <w:jc w:val="center"/>
        </w:trPr>
        <w:tc>
          <w:tcPr>
            <w:tcW w:w="1347" w:type="dxa"/>
            <w:vAlign w:val="center"/>
          </w:tcPr>
          <w:p w:rsidR="00910277" w:rsidRDefault="00910277" w:rsidP="00347E6F">
            <w:pPr>
              <w:ind w:left="0"/>
              <w:jc w:val="center"/>
            </w:pPr>
            <w:r>
              <w:t>21.04</w:t>
            </w:r>
          </w:p>
        </w:tc>
        <w:tc>
          <w:tcPr>
            <w:tcW w:w="1029" w:type="dxa"/>
            <w:vAlign w:val="center"/>
          </w:tcPr>
          <w:p w:rsidR="00910277" w:rsidRDefault="00910277" w:rsidP="000E6FBC">
            <w:pPr>
              <w:ind w:left="0"/>
              <w:jc w:val="center"/>
            </w:pPr>
            <w:r>
              <w:t>ГБУС-1</w:t>
            </w:r>
          </w:p>
          <w:p w:rsidR="00910277" w:rsidRDefault="00910277" w:rsidP="000E6FBC">
            <w:pPr>
              <w:ind w:left="0"/>
              <w:jc w:val="center"/>
            </w:pPr>
            <w:r>
              <w:t>ГБУС-1</w:t>
            </w:r>
          </w:p>
          <w:p w:rsidR="00910277" w:rsidRDefault="00910277" w:rsidP="000E6FBC">
            <w:pPr>
              <w:ind w:left="0"/>
              <w:jc w:val="center"/>
            </w:pPr>
            <w:r>
              <w:t>ГБУС-1</w:t>
            </w:r>
          </w:p>
        </w:tc>
        <w:tc>
          <w:tcPr>
            <w:tcW w:w="1560" w:type="dxa"/>
            <w:vAlign w:val="center"/>
          </w:tcPr>
          <w:p w:rsidR="00910277" w:rsidRDefault="00910277" w:rsidP="000E6FBC">
            <w:pPr>
              <w:ind w:left="0"/>
              <w:jc w:val="center"/>
            </w:pPr>
            <w:r>
              <w:t>10</w:t>
            </w:r>
          </w:p>
          <w:p w:rsidR="00910277" w:rsidRDefault="00910277" w:rsidP="000E6FBC">
            <w:pPr>
              <w:ind w:left="0"/>
              <w:jc w:val="center"/>
            </w:pPr>
            <w:r>
              <w:t>10</w:t>
            </w:r>
          </w:p>
          <w:p w:rsidR="00910277" w:rsidRDefault="00910277" w:rsidP="000E6FBC">
            <w:pPr>
              <w:ind w:left="0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910277" w:rsidRDefault="00910277" w:rsidP="000E6FBC">
            <w:pPr>
              <w:ind w:left="0"/>
              <w:jc w:val="center"/>
            </w:pPr>
            <w:r w:rsidRPr="007772AF">
              <w:t>ОФП, СФП</w:t>
            </w:r>
          </w:p>
          <w:p w:rsidR="00910277" w:rsidRDefault="00910277" w:rsidP="000E6FBC">
            <w:pPr>
              <w:ind w:left="0"/>
              <w:jc w:val="center"/>
            </w:pPr>
            <w:r w:rsidRPr="007772AF">
              <w:t>ОФП, СФП</w:t>
            </w:r>
          </w:p>
          <w:p w:rsidR="00910277" w:rsidRPr="007772AF" w:rsidRDefault="00910277" w:rsidP="000E6FBC">
            <w:pPr>
              <w:ind w:left="0"/>
              <w:jc w:val="center"/>
            </w:pPr>
            <w:r w:rsidRPr="007772AF">
              <w:t>ОФП, СФП</w:t>
            </w:r>
          </w:p>
        </w:tc>
        <w:tc>
          <w:tcPr>
            <w:tcW w:w="1701" w:type="dxa"/>
            <w:vAlign w:val="center"/>
          </w:tcPr>
          <w:p w:rsidR="00910277" w:rsidRDefault="00910277" w:rsidP="000E6FBC">
            <w:pPr>
              <w:ind w:left="0"/>
              <w:jc w:val="center"/>
            </w:pPr>
            <w:r>
              <w:t>+</w:t>
            </w:r>
          </w:p>
          <w:p w:rsidR="00910277" w:rsidRDefault="00910277" w:rsidP="000E6FBC">
            <w:pPr>
              <w:ind w:left="0"/>
              <w:jc w:val="center"/>
            </w:pPr>
            <w:r>
              <w:t>+</w:t>
            </w:r>
          </w:p>
          <w:p w:rsidR="00910277" w:rsidRDefault="00910277" w:rsidP="000E6FBC">
            <w:pPr>
              <w:ind w:left="0"/>
              <w:jc w:val="center"/>
            </w:pPr>
            <w:r>
              <w:t>+</w:t>
            </w:r>
          </w:p>
        </w:tc>
        <w:tc>
          <w:tcPr>
            <w:tcW w:w="1204" w:type="dxa"/>
            <w:vAlign w:val="center"/>
          </w:tcPr>
          <w:p w:rsidR="00910277" w:rsidRDefault="00910277" w:rsidP="000E6FBC">
            <w:pPr>
              <w:ind w:left="0"/>
              <w:jc w:val="center"/>
            </w:pPr>
            <w:r>
              <w:t>2</w:t>
            </w:r>
          </w:p>
          <w:p w:rsidR="00910277" w:rsidRDefault="00910277" w:rsidP="000E6FBC">
            <w:pPr>
              <w:ind w:left="0"/>
              <w:jc w:val="center"/>
            </w:pPr>
            <w:r>
              <w:t>2</w:t>
            </w:r>
          </w:p>
          <w:p w:rsidR="00910277" w:rsidRDefault="00910277" w:rsidP="000E6FBC">
            <w:pPr>
              <w:ind w:left="0"/>
              <w:jc w:val="center"/>
            </w:pPr>
            <w:r>
              <w:t>2</w:t>
            </w:r>
          </w:p>
        </w:tc>
      </w:tr>
      <w:tr w:rsidR="00910277" w:rsidTr="007772AF">
        <w:trPr>
          <w:jc w:val="center"/>
        </w:trPr>
        <w:tc>
          <w:tcPr>
            <w:tcW w:w="1347" w:type="dxa"/>
            <w:vAlign w:val="center"/>
          </w:tcPr>
          <w:p w:rsidR="00910277" w:rsidRDefault="00910277" w:rsidP="00347E6F">
            <w:pPr>
              <w:ind w:left="0"/>
              <w:jc w:val="center"/>
            </w:pPr>
            <w:r>
              <w:t>23.04</w:t>
            </w:r>
          </w:p>
        </w:tc>
        <w:tc>
          <w:tcPr>
            <w:tcW w:w="1029" w:type="dxa"/>
            <w:vAlign w:val="center"/>
          </w:tcPr>
          <w:p w:rsidR="00910277" w:rsidRDefault="00910277" w:rsidP="000E6FBC">
            <w:pPr>
              <w:ind w:left="0"/>
              <w:jc w:val="center"/>
            </w:pPr>
            <w:r>
              <w:t>ГБУС-1</w:t>
            </w:r>
          </w:p>
          <w:p w:rsidR="00910277" w:rsidRDefault="00910277" w:rsidP="000E6FBC">
            <w:pPr>
              <w:ind w:left="0"/>
              <w:jc w:val="center"/>
            </w:pPr>
            <w:r>
              <w:t>ГБУС-1</w:t>
            </w:r>
          </w:p>
          <w:p w:rsidR="00910277" w:rsidRDefault="00910277" w:rsidP="000E6FBC">
            <w:pPr>
              <w:ind w:left="0"/>
              <w:jc w:val="center"/>
            </w:pPr>
            <w:r>
              <w:t>ГБУС-1</w:t>
            </w:r>
          </w:p>
        </w:tc>
        <w:tc>
          <w:tcPr>
            <w:tcW w:w="1560" w:type="dxa"/>
            <w:vAlign w:val="center"/>
          </w:tcPr>
          <w:p w:rsidR="00910277" w:rsidRDefault="00910277" w:rsidP="000E6FBC">
            <w:pPr>
              <w:ind w:left="0"/>
              <w:jc w:val="center"/>
            </w:pPr>
            <w:r>
              <w:t>10</w:t>
            </w:r>
          </w:p>
          <w:p w:rsidR="00910277" w:rsidRDefault="00910277" w:rsidP="000E6FBC">
            <w:pPr>
              <w:ind w:left="0"/>
              <w:jc w:val="center"/>
            </w:pPr>
            <w:r>
              <w:t>10</w:t>
            </w:r>
          </w:p>
          <w:p w:rsidR="00910277" w:rsidRDefault="00910277" w:rsidP="000E6FBC">
            <w:pPr>
              <w:ind w:left="0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910277" w:rsidRDefault="00910277" w:rsidP="000E6FBC">
            <w:pPr>
              <w:ind w:left="0"/>
              <w:jc w:val="center"/>
            </w:pPr>
            <w:r w:rsidRPr="007772AF">
              <w:t>ОФП, СФП</w:t>
            </w:r>
          </w:p>
          <w:p w:rsidR="00910277" w:rsidRDefault="00910277" w:rsidP="000E6FBC">
            <w:pPr>
              <w:ind w:left="0"/>
              <w:jc w:val="center"/>
            </w:pPr>
            <w:r w:rsidRPr="007772AF">
              <w:t>ОФП, СФП</w:t>
            </w:r>
          </w:p>
          <w:p w:rsidR="00910277" w:rsidRPr="007772AF" w:rsidRDefault="00910277" w:rsidP="000E6FBC">
            <w:pPr>
              <w:ind w:left="0"/>
              <w:jc w:val="center"/>
            </w:pPr>
            <w:r w:rsidRPr="007772AF">
              <w:t>ОФП, СФП</w:t>
            </w:r>
          </w:p>
        </w:tc>
        <w:tc>
          <w:tcPr>
            <w:tcW w:w="1701" w:type="dxa"/>
            <w:vAlign w:val="center"/>
          </w:tcPr>
          <w:p w:rsidR="00910277" w:rsidRDefault="00910277" w:rsidP="000E6FBC">
            <w:pPr>
              <w:ind w:left="0"/>
              <w:jc w:val="center"/>
            </w:pPr>
            <w:r>
              <w:t>+</w:t>
            </w:r>
          </w:p>
          <w:p w:rsidR="00910277" w:rsidRDefault="00910277" w:rsidP="000E6FBC">
            <w:pPr>
              <w:ind w:left="0"/>
              <w:jc w:val="center"/>
            </w:pPr>
            <w:r>
              <w:t>+</w:t>
            </w:r>
          </w:p>
          <w:p w:rsidR="00910277" w:rsidRDefault="00910277" w:rsidP="000E6FBC">
            <w:pPr>
              <w:ind w:left="0"/>
              <w:jc w:val="center"/>
            </w:pPr>
            <w:r>
              <w:t>+</w:t>
            </w:r>
          </w:p>
        </w:tc>
        <w:tc>
          <w:tcPr>
            <w:tcW w:w="1204" w:type="dxa"/>
            <w:vAlign w:val="center"/>
          </w:tcPr>
          <w:p w:rsidR="00910277" w:rsidRDefault="00910277" w:rsidP="000E6FBC">
            <w:pPr>
              <w:ind w:left="0"/>
              <w:jc w:val="center"/>
            </w:pPr>
            <w:r>
              <w:t>2</w:t>
            </w:r>
          </w:p>
          <w:p w:rsidR="00910277" w:rsidRDefault="00910277" w:rsidP="000E6FBC">
            <w:pPr>
              <w:ind w:left="0"/>
              <w:jc w:val="center"/>
            </w:pPr>
            <w:r>
              <w:t>2</w:t>
            </w:r>
          </w:p>
          <w:p w:rsidR="00910277" w:rsidRDefault="00910277" w:rsidP="000E6FBC">
            <w:pPr>
              <w:ind w:left="0"/>
              <w:jc w:val="center"/>
            </w:pPr>
            <w:r>
              <w:t>2</w:t>
            </w:r>
          </w:p>
        </w:tc>
      </w:tr>
      <w:tr w:rsidR="005D1B55" w:rsidTr="00AA53EA">
        <w:trPr>
          <w:jc w:val="center"/>
        </w:trPr>
        <w:tc>
          <w:tcPr>
            <w:tcW w:w="1347" w:type="dxa"/>
            <w:vAlign w:val="center"/>
          </w:tcPr>
          <w:p w:rsidR="005D1B55" w:rsidRDefault="005D1B55" w:rsidP="00AA53EA">
            <w:pPr>
              <w:ind w:left="0"/>
              <w:jc w:val="center"/>
            </w:pPr>
            <w:r>
              <w:t>28.04</w:t>
            </w:r>
          </w:p>
        </w:tc>
        <w:tc>
          <w:tcPr>
            <w:tcW w:w="1029" w:type="dxa"/>
            <w:vAlign w:val="center"/>
          </w:tcPr>
          <w:p w:rsidR="005D1B55" w:rsidRDefault="005D1B55" w:rsidP="00AA53EA">
            <w:pPr>
              <w:ind w:left="0"/>
              <w:jc w:val="center"/>
            </w:pPr>
            <w:r>
              <w:t>ГБУС-1</w:t>
            </w:r>
          </w:p>
          <w:p w:rsidR="005D1B55" w:rsidRDefault="005D1B55" w:rsidP="00AA53EA">
            <w:pPr>
              <w:ind w:left="0"/>
              <w:jc w:val="center"/>
            </w:pPr>
            <w:r>
              <w:t>ГБУС-1</w:t>
            </w:r>
          </w:p>
          <w:p w:rsidR="005D1B55" w:rsidRDefault="005D1B55" w:rsidP="00AA53EA">
            <w:pPr>
              <w:ind w:left="0"/>
              <w:jc w:val="center"/>
            </w:pPr>
            <w:r>
              <w:t>ГБУС-1</w:t>
            </w:r>
          </w:p>
        </w:tc>
        <w:tc>
          <w:tcPr>
            <w:tcW w:w="1560" w:type="dxa"/>
            <w:vAlign w:val="center"/>
          </w:tcPr>
          <w:p w:rsidR="005D1B55" w:rsidRDefault="005D1B55" w:rsidP="00AA53EA">
            <w:pPr>
              <w:ind w:left="0"/>
              <w:jc w:val="center"/>
            </w:pPr>
            <w:r>
              <w:t>10</w:t>
            </w:r>
          </w:p>
          <w:p w:rsidR="005D1B55" w:rsidRDefault="005D1B55" w:rsidP="00AA53EA">
            <w:pPr>
              <w:ind w:left="0"/>
              <w:jc w:val="center"/>
            </w:pPr>
            <w:r>
              <w:t>10</w:t>
            </w:r>
          </w:p>
          <w:p w:rsidR="005D1B55" w:rsidRDefault="005D1B55" w:rsidP="00AA53EA">
            <w:pPr>
              <w:ind w:left="0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5D1B55" w:rsidRDefault="005D1B55" w:rsidP="00AA53EA">
            <w:pPr>
              <w:ind w:left="0"/>
              <w:jc w:val="center"/>
            </w:pPr>
            <w:r w:rsidRPr="007772AF">
              <w:t>ОФП, СФП</w:t>
            </w:r>
          </w:p>
          <w:p w:rsidR="005D1B55" w:rsidRDefault="005D1B55" w:rsidP="00AA53EA">
            <w:pPr>
              <w:ind w:left="0"/>
              <w:jc w:val="center"/>
            </w:pPr>
            <w:r w:rsidRPr="007772AF">
              <w:t>ОФП, СФП</w:t>
            </w:r>
          </w:p>
          <w:p w:rsidR="005D1B55" w:rsidRPr="007772AF" w:rsidRDefault="005D1B55" w:rsidP="00AA53EA">
            <w:pPr>
              <w:ind w:left="0"/>
              <w:jc w:val="center"/>
            </w:pPr>
            <w:r w:rsidRPr="007772AF">
              <w:t>ОФП, СФП</w:t>
            </w:r>
          </w:p>
        </w:tc>
        <w:tc>
          <w:tcPr>
            <w:tcW w:w="1701" w:type="dxa"/>
            <w:vAlign w:val="center"/>
          </w:tcPr>
          <w:p w:rsidR="005D1B55" w:rsidRDefault="005D1B55" w:rsidP="00AA53EA">
            <w:pPr>
              <w:ind w:left="0"/>
              <w:jc w:val="center"/>
            </w:pPr>
            <w:r>
              <w:t>+</w:t>
            </w:r>
          </w:p>
          <w:p w:rsidR="005D1B55" w:rsidRDefault="005D1B55" w:rsidP="00AA53EA">
            <w:pPr>
              <w:ind w:left="0"/>
              <w:jc w:val="center"/>
            </w:pPr>
            <w:r>
              <w:t>+</w:t>
            </w:r>
          </w:p>
          <w:p w:rsidR="005D1B55" w:rsidRDefault="005D1B55" w:rsidP="00AA53EA">
            <w:pPr>
              <w:ind w:left="0"/>
              <w:jc w:val="center"/>
            </w:pPr>
            <w:r>
              <w:t>+</w:t>
            </w:r>
          </w:p>
        </w:tc>
        <w:tc>
          <w:tcPr>
            <w:tcW w:w="1204" w:type="dxa"/>
            <w:vAlign w:val="center"/>
          </w:tcPr>
          <w:p w:rsidR="005D1B55" w:rsidRDefault="005D1B55" w:rsidP="00AA53EA">
            <w:pPr>
              <w:ind w:left="0"/>
              <w:jc w:val="center"/>
            </w:pPr>
            <w:r>
              <w:t>2</w:t>
            </w:r>
          </w:p>
          <w:p w:rsidR="005D1B55" w:rsidRDefault="005D1B55" w:rsidP="00AA53EA">
            <w:pPr>
              <w:ind w:left="0"/>
              <w:jc w:val="center"/>
            </w:pPr>
            <w:r>
              <w:t>2</w:t>
            </w:r>
          </w:p>
          <w:p w:rsidR="005D1B55" w:rsidRDefault="005D1B55" w:rsidP="00AA53EA">
            <w:pPr>
              <w:ind w:left="0"/>
              <w:jc w:val="center"/>
            </w:pPr>
            <w:r>
              <w:t>2</w:t>
            </w:r>
          </w:p>
        </w:tc>
      </w:tr>
      <w:tr w:rsidR="005D1B55" w:rsidTr="00AA53EA">
        <w:trPr>
          <w:jc w:val="center"/>
        </w:trPr>
        <w:tc>
          <w:tcPr>
            <w:tcW w:w="1347" w:type="dxa"/>
            <w:vAlign w:val="center"/>
          </w:tcPr>
          <w:p w:rsidR="005D1B55" w:rsidRDefault="005D1B55" w:rsidP="00AA53EA">
            <w:pPr>
              <w:ind w:left="0"/>
              <w:jc w:val="center"/>
            </w:pPr>
            <w:r>
              <w:t>30.04</w:t>
            </w:r>
          </w:p>
        </w:tc>
        <w:tc>
          <w:tcPr>
            <w:tcW w:w="1029" w:type="dxa"/>
            <w:vAlign w:val="center"/>
          </w:tcPr>
          <w:p w:rsidR="005D1B55" w:rsidRDefault="005D1B55" w:rsidP="00AA53EA">
            <w:pPr>
              <w:ind w:left="0"/>
              <w:jc w:val="center"/>
            </w:pPr>
            <w:r>
              <w:t>ГБУС-1</w:t>
            </w:r>
          </w:p>
          <w:p w:rsidR="005D1B55" w:rsidRDefault="005D1B55" w:rsidP="00AA53EA">
            <w:pPr>
              <w:ind w:left="0"/>
              <w:jc w:val="center"/>
            </w:pPr>
            <w:r>
              <w:t>ГБУС-1</w:t>
            </w:r>
          </w:p>
          <w:p w:rsidR="005D1B55" w:rsidRDefault="005D1B55" w:rsidP="00AA53EA">
            <w:pPr>
              <w:ind w:left="0"/>
              <w:jc w:val="center"/>
            </w:pPr>
            <w:r>
              <w:t>ГБУС-1</w:t>
            </w:r>
          </w:p>
        </w:tc>
        <w:tc>
          <w:tcPr>
            <w:tcW w:w="1560" w:type="dxa"/>
            <w:vAlign w:val="center"/>
          </w:tcPr>
          <w:p w:rsidR="005D1B55" w:rsidRDefault="005D1B55" w:rsidP="00AA53EA">
            <w:pPr>
              <w:ind w:left="0"/>
              <w:jc w:val="center"/>
            </w:pPr>
            <w:r>
              <w:t>10</w:t>
            </w:r>
          </w:p>
          <w:p w:rsidR="005D1B55" w:rsidRDefault="005D1B55" w:rsidP="00AA53EA">
            <w:pPr>
              <w:ind w:left="0"/>
              <w:jc w:val="center"/>
            </w:pPr>
            <w:r>
              <w:t>10</w:t>
            </w:r>
          </w:p>
          <w:p w:rsidR="005D1B55" w:rsidRDefault="005D1B55" w:rsidP="00AA53EA">
            <w:pPr>
              <w:ind w:left="0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5D1B55" w:rsidRDefault="005D1B55" w:rsidP="00AA53EA">
            <w:pPr>
              <w:ind w:left="0"/>
              <w:jc w:val="center"/>
            </w:pPr>
            <w:r w:rsidRPr="007772AF">
              <w:t>ОФП, СФП</w:t>
            </w:r>
          </w:p>
          <w:p w:rsidR="005D1B55" w:rsidRDefault="005D1B55" w:rsidP="00AA53EA">
            <w:pPr>
              <w:ind w:left="0"/>
              <w:jc w:val="center"/>
            </w:pPr>
            <w:r w:rsidRPr="007772AF">
              <w:t>ОФП, СФП</w:t>
            </w:r>
          </w:p>
          <w:p w:rsidR="005D1B55" w:rsidRPr="007772AF" w:rsidRDefault="005D1B55" w:rsidP="00AA53EA">
            <w:pPr>
              <w:ind w:left="0"/>
              <w:jc w:val="center"/>
            </w:pPr>
            <w:r w:rsidRPr="007772AF">
              <w:t>ОФП, СФП</w:t>
            </w:r>
          </w:p>
        </w:tc>
        <w:tc>
          <w:tcPr>
            <w:tcW w:w="1701" w:type="dxa"/>
            <w:vAlign w:val="center"/>
          </w:tcPr>
          <w:p w:rsidR="005D1B55" w:rsidRDefault="005D1B55" w:rsidP="00AA53EA">
            <w:pPr>
              <w:ind w:left="0"/>
              <w:jc w:val="center"/>
            </w:pPr>
            <w:r>
              <w:t>+</w:t>
            </w:r>
          </w:p>
          <w:p w:rsidR="005D1B55" w:rsidRDefault="005D1B55" w:rsidP="00AA53EA">
            <w:pPr>
              <w:ind w:left="0"/>
              <w:jc w:val="center"/>
            </w:pPr>
            <w:r>
              <w:t>+</w:t>
            </w:r>
          </w:p>
          <w:p w:rsidR="005D1B55" w:rsidRDefault="005D1B55" w:rsidP="00AA53EA">
            <w:pPr>
              <w:ind w:left="0"/>
              <w:jc w:val="center"/>
            </w:pPr>
            <w:r>
              <w:t>+</w:t>
            </w:r>
          </w:p>
        </w:tc>
        <w:tc>
          <w:tcPr>
            <w:tcW w:w="1204" w:type="dxa"/>
            <w:vAlign w:val="center"/>
          </w:tcPr>
          <w:p w:rsidR="005D1B55" w:rsidRDefault="005D1B55" w:rsidP="00AA53EA">
            <w:pPr>
              <w:ind w:left="0"/>
              <w:jc w:val="center"/>
            </w:pPr>
            <w:r>
              <w:t>2</w:t>
            </w:r>
          </w:p>
          <w:p w:rsidR="005D1B55" w:rsidRDefault="005D1B55" w:rsidP="00AA53EA">
            <w:pPr>
              <w:ind w:left="0"/>
              <w:jc w:val="center"/>
            </w:pPr>
            <w:r>
              <w:t>2</w:t>
            </w:r>
          </w:p>
          <w:p w:rsidR="005D1B55" w:rsidRDefault="005D1B55" w:rsidP="00AA53EA">
            <w:pPr>
              <w:ind w:left="0"/>
              <w:jc w:val="center"/>
            </w:pPr>
            <w:r>
              <w:t>2</w:t>
            </w:r>
          </w:p>
        </w:tc>
      </w:tr>
    </w:tbl>
    <w:p w:rsidR="007772AF" w:rsidRDefault="007772AF" w:rsidP="00BA2AAA">
      <w:pPr>
        <w:ind w:left="0"/>
      </w:pPr>
    </w:p>
    <w:sectPr w:rsidR="0077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AA"/>
    <w:rsid w:val="005D1B55"/>
    <w:rsid w:val="007772AF"/>
    <w:rsid w:val="007C01EE"/>
    <w:rsid w:val="00805392"/>
    <w:rsid w:val="00910277"/>
    <w:rsid w:val="00983B3C"/>
    <w:rsid w:val="00BA2AAA"/>
    <w:rsid w:val="00C7090B"/>
    <w:rsid w:val="00F1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EE"/>
    <w:pPr>
      <w:ind w:left="708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F134BC"/>
    <w:pPr>
      <w:keepNext/>
      <w:keepLines/>
      <w:spacing w:before="480" w:after="0" w:line="48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4B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134BC"/>
    <w:pPr>
      <w:numPr>
        <w:ilvl w:val="1"/>
      </w:numPr>
      <w:ind w:left="708"/>
      <w:jc w:val="center"/>
    </w:pPr>
    <w:rPr>
      <w:rFonts w:eastAsiaTheme="majorEastAsia" w:cstheme="majorBidi"/>
      <w:b/>
      <w:iCs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134BC"/>
    <w:rPr>
      <w:rFonts w:ascii="Times New Roman" w:eastAsiaTheme="majorEastAsia" w:hAnsi="Times New Roman" w:cstheme="majorBidi"/>
      <w:b/>
      <w:iCs/>
      <w:spacing w:val="15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C7090B"/>
    <w:pPr>
      <w:spacing w:after="100"/>
    </w:pPr>
  </w:style>
  <w:style w:type="table" w:styleId="a5">
    <w:name w:val="Table Grid"/>
    <w:basedOn w:val="a1"/>
    <w:uiPriority w:val="59"/>
    <w:rsid w:val="00BA2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EE"/>
    <w:pPr>
      <w:ind w:left="708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F134BC"/>
    <w:pPr>
      <w:keepNext/>
      <w:keepLines/>
      <w:spacing w:before="480" w:after="0" w:line="48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4B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134BC"/>
    <w:pPr>
      <w:numPr>
        <w:ilvl w:val="1"/>
      </w:numPr>
      <w:ind w:left="708"/>
      <w:jc w:val="center"/>
    </w:pPr>
    <w:rPr>
      <w:rFonts w:eastAsiaTheme="majorEastAsia" w:cstheme="majorBidi"/>
      <w:b/>
      <w:iCs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134BC"/>
    <w:rPr>
      <w:rFonts w:ascii="Times New Roman" w:eastAsiaTheme="majorEastAsia" w:hAnsi="Times New Roman" w:cstheme="majorBidi"/>
      <w:b/>
      <w:iCs/>
      <w:spacing w:val="15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C7090B"/>
    <w:pPr>
      <w:spacing w:after="100"/>
    </w:pPr>
  </w:style>
  <w:style w:type="table" w:styleId="a5">
    <w:name w:val="Table Grid"/>
    <w:basedOn w:val="a1"/>
    <w:uiPriority w:val="59"/>
    <w:rsid w:val="00BA2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Тукку</dc:creator>
  <cp:lastModifiedBy>МБУ ДО ДЮСШ №1</cp:lastModifiedBy>
  <cp:revision>2</cp:revision>
  <cp:lastPrinted>2020-04-03T11:23:00Z</cp:lastPrinted>
  <dcterms:created xsi:type="dcterms:W3CDTF">2020-05-06T00:40:00Z</dcterms:created>
  <dcterms:modified xsi:type="dcterms:W3CDTF">2020-05-06T00:40:00Z</dcterms:modified>
</cp:coreProperties>
</file>