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D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тренера – преподавателя Казанцева Андрея Александровича</w:t>
      </w:r>
    </w:p>
    <w:p w:rsid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</w:t>
      </w:r>
      <w:r w:rsidR="00F7115F">
        <w:rPr>
          <w:rFonts w:ascii="Times New Roman" w:hAnsi="Times New Roman" w:cs="Times New Roman"/>
          <w:sz w:val="28"/>
          <w:szCs w:val="28"/>
        </w:rPr>
        <w:t>ЮСШ № 1 г. Якутска в период с 11.05 по 22.05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F7115F" w:rsidRDefault="002D15F7" w:rsidP="00F71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баскетбол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2032"/>
        <w:gridCol w:w="1848"/>
        <w:gridCol w:w="1178"/>
        <w:gridCol w:w="1315"/>
      </w:tblGrid>
      <w:tr w:rsidR="00FA3096" w:rsidTr="00D559A0">
        <w:tc>
          <w:tcPr>
            <w:tcW w:w="851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32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8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1178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315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A3096" w:rsidTr="00D559A0">
        <w:tc>
          <w:tcPr>
            <w:tcW w:w="851" w:type="dxa"/>
          </w:tcPr>
          <w:p w:rsidR="002D15F7" w:rsidRDefault="00F7115F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D559A0">
        <w:tc>
          <w:tcPr>
            <w:tcW w:w="851" w:type="dxa"/>
          </w:tcPr>
          <w:p w:rsidR="002D15F7" w:rsidRDefault="00F7115F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D559A0">
        <w:tc>
          <w:tcPr>
            <w:tcW w:w="851" w:type="dxa"/>
          </w:tcPr>
          <w:p w:rsidR="002D15F7" w:rsidRDefault="00F7115F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1BA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D559A0">
        <w:tc>
          <w:tcPr>
            <w:tcW w:w="851" w:type="dxa"/>
          </w:tcPr>
          <w:p w:rsidR="002D15F7" w:rsidRDefault="00F7115F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D559A0">
        <w:tc>
          <w:tcPr>
            <w:tcW w:w="851" w:type="dxa"/>
          </w:tcPr>
          <w:p w:rsidR="002D15F7" w:rsidRDefault="00F7115F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2E01BA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D559A0">
        <w:tc>
          <w:tcPr>
            <w:tcW w:w="851" w:type="dxa"/>
          </w:tcPr>
          <w:p w:rsidR="002D15F7" w:rsidRDefault="00F7115F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2E01BA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F7115F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F7115F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F7115F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F7115F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F7115F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F7115F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F7115F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F7115F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F7115F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869" w:rsidTr="00D559A0">
        <w:tc>
          <w:tcPr>
            <w:tcW w:w="851" w:type="dxa"/>
          </w:tcPr>
          <w:p w:rsidR="00426869" w:rsidRDefault="00F7115F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426869" w:rsidRDefault="00426869" w:rsidP="00426869">
            <w:r w:rsidRPr="00E57B2E">
              <w:rPr>
                <w:rFonts w:ascii="Times New Roman" w:hAnsi="Times New Roman" w:cs="Times New Roman"/>
                <w:sz w:val="28"/>
                <w:szCs w:val="28"/>
              </w:rPr>
              <w:t>ГНП-2</w:t>
            </w:r>
          </w:p>
        </w:tc>
        <w:tc>
          <w:tcPr>
            <w:tcW w:w="1843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426869" w:rsidRDefault="00426869" w:rsidP="0042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F7" w:rsidRDefault="002D15F7" w:rsidP="00F7115F">
      <w:pPr>
        <w:rPr>
          <w:rFonts w:ascii="Times New Roman" w:hAnsi="Times New Roman" w:cs="Times New Roman"/>
          <w:sz w:val="28"/>
          <w:szCs w:val="28"/>
        </w:rPr>
      </w:pPr>
    </w:p>
    <w:p w:rsidR="002D15F7" w:rsidRP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15F7" w:rsidRPr="002D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7"/>
    <w:rsid w:val="00110CD8"/>
    <w:rsid w:val="00121428"/>
    <w:rsid w:val="00173E24"/>
    <w:rsid w:val="002A68C0"/>
    <w:rsid w:val="002D15F7"/>
    <w:rsid w:val="002E01BA"/>
    <w:rsid w:val="00387B40"/>
    <w:rsid w:val="003A5BF7"/>
    <w:rsid w:val="00426869"/>
    <w:rsid w:val="00464B79"/>
    <w:rsid w:val="0057459D"/>
    <w:rsid w:val="0057703D"/>
    <w:rsid w:val="005E3F59"/>
    <w:rsid w:val="005F724E"/>
    <w:rsid w:val="00710C04"/>
    <w:rsid w:val="00725F14"/>
    <w:rsid w:val="007278AA"/>
    <w:rsid w:val="007650DE"/>
    <w:rsid w:val="0089038E"/>
    <w:rsid w:val="008E1C9C"/>
    <w:rsid w:val="00912AD7"/>
    <w:rsid w:val="00955332"/>
    <w:rsid w:val="00A41665"/>
    <w:rsid w:val="00D559A0"/>
    <w:rsid w:val="00DB7D7B"/>
    <w:rsid w:val="00E1298E"/>
    <w:rsid w:val="00E32E66"/>
    <w:rsid w:val="00E503C8"/>
    <w:rsid w:val="00E55FCC"/>
    <w:rsid w:val="00EC5318"/>
    <w:rsid w:val="00F31B2B"/>
    <w:rsid w:val="00F7115F"/>
    <w:rsid w:val="00FA3096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2020-05-25T02:35:00Z</dcterms:created>
  <dcterms:modified xsi:type="dcterms:W3CDTF">2020-05-25T02:35:00Z</dcterms:modified>
</cp:coreProperties>
</file>